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C3" w:rsidRDefault="00B07EC3"/>
    <w:p w:rsidR="00B07EC3" w:rsidRDefault="00B07EC3"/>
    <w:p w:rsidR="00B07EC3" w:rsidRDefault="00B07EC3">
      <w:pPr>
        <w:rPr>
          <w:sz w:val="32"/>
          <w:szCs w:val="32"/>
        </w:rPr>
      </w:pPr>
    </w:p>
    <w:p w:rsidR="00B07EC3" w:rsidRDefault="00862EBA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"/>
        <w:rPr>
          <w:color w:val="00000A"/>
        </w:rPr>
      </w:pPr>
      <w:r>
        <w:rPr>
          <w:b/>
          <w:color w:val="00000A"/>
          <w:sz w:val="36"/>
          <w:szCs w:val="36"/>
        </w:rPr>
        <w:t xml:space="preserve">ZPRÁVA Z 1. SCHŮZKY ŽP,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4053992</wp:posOffset>
            </wp:positionH>
            <wp:positionV relativeFrom="paragraph">
              <wp:posOffset>-28608</wp:posOffset>
            </wp:positionV>
            <wp:extent cx="2019300" cy="1876425"/>
            <wp:effectExtent l="0" t="0" r="0" b="0"/>
            <wp:wrapSquare wrapText="left" distT="19050" distB="19050" distL="19050" distR="1905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7EC3" w:rsidRDefault="00862EBA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"/>
        <w:rPr>
          <w:color w:val="00000A"/>
        </w:rPr>
      </w:pPr>
      <w:r>
        <w:rPr>
          <w:b/>
          <w:color w:val="00000A"/>
          <w:sz w:val="36"/>
          <w:szCs w:val="36"/>
        </w:rPr>
        <w:t>konané dne 26. 9. 2023</w:t>
      </w:r>
    </w:p>
    <w:p w:rsidR="00B07EC3" w:rsidRDefault="00B07EC3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"/>
        <w:rPr>
          <w:color w:val="00000A"/>
        </w:rPr>
      </w:pPr>
    </w:p>
    <w:p w:rsidR="00B07EC3" w:rsidRDefault="00862EBA">
      <w:pPr>
        <w:widowControl w:val="0"/>
        <w:pBdr>
          <w:top w:val="nil"/>
          <w:left w:val="nil"/>
          <w:bottom w:val="nil"/>
          <w:right w:val="nil"/>
          <w:between w:val="nil"/>
        </w:pBdr>
        <w:ind w:right="434"/>
        <w:rPr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 xml:space="preserve">Docházka: </w:t>
      </w:r>
      <w:r w:rsidR="009D01CA">
        <w:rPr>
          <w:b/>
          <w:color w:val="00000A"/>
          <w:sz w:val="40"/>
          <w:szCs w:val="40"/>
        </w:rPr>
        <w:t>chyběli</w:t>
      </w:r>
      <w:r w:rsidR="00E46E86">
        <w:rPr>
          <w:b/>
          <w:color w:val="00000A"/>
          <w:sz w:val="40"/>
          <w:szCs w:val="40"/>
        </w:rPr>
        <w:t>, omluveni</w:t>
      </w:r>
    </w:p>
    <w:p w:rsidR="00B07EC3" w:rsidRDefault="00862E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  <w:r>
        <w:rPr>
          <w:rFonts w:ascii="Arial" w:eastAsia="Arial" w:hAnsi="Arial" w:cs="Arial"/>
          <w:color w:val="00000A"/>
          <w:sz w:val="36"/>
          <w:szCs w:val="36"/>
        </w:rPr>
        <w:t>Tomášková</w:t>
      </w:r>
      <w:r w:rsidR="009D01CA">
        <w:rPr>
          <w:rFonts w:ascii="Arial" w:eastAsia="Arial" w:hAnsi="Arial" w:cs="Arial"/>
          <w:color w:val="00000A"/>
          <w:sz w:val="36"/>
          <w:szCs w:val="36"/>
        </w:rPr>
        <w:t xml:space="preserve"> </w:t>
      </w:r>
      <w:r w:rsidR="009D01CA">
        <w:rPr>
          <w:color w:val="00000A"/>
          <w:sz w:val="36"/>
          <w:szCs w:val="36"/>
        </w:rPr>
        <w:t>(V.)</w:t>
      </w:r>
    </w:p>
    <w:p w:rsidR="00B07EC3" w:rsidRDefault="00862E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  <w:r>
        <w:rPr>
          <w:rFonts w:ascii="Arial" w:eastAsia="Arial" w:hAnsi="Arial" w:cs="Arial"/>
          <w:color w:val="00000A"/>
          <w:sz w:val="36"/>
          <w:szCs w:val="36"/>
        </w:rPr>
        <w:t>Pichl</w:t>
      </w:r>
      <w:r w:rsidR="009D01CA">
        <w:rPr>
          <w:rFonts w:ascii="Arial" w:eastAsia="Arial" w:hAnsi="Arial" w:cs="Arial"/>
          <w:color w:val="00000A"/>
          <w:sz w:val="36"/>
          <w:szCs w:val="36"/>
        </w:rPr>
        <w:t xml:space="preserve"> </w:t>
      </w:r>
      <w:r>
        <w:rPr>
          <w:color w:val="00000A"/>
          <w:sz w:val="36"/>
          <w:szCs w:val="36"/>
        </w:rPr>
        <w:t>(VII</w:t>
      </w:r>
      <w:r w:rsidR="009D01CA">
        <w:rPr>
          <w:color w:val="00000A"/>
          <w:sz w:val="36"/>
          <w:szCs w:val="36"/>
        </w:rPr>
        <w:t xml:space="preserve">.) </w:t>
      </w:r>
    </w:p>
    <w:p w:rsidR="00B07EC3" w:rsidRDefault="00862E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Vojtíšek</w:t>
      </w:r>
      <w:r w:rsidR="009D01CA">
        <w:rPr>
          <w:color w:val="00000A"/>
          <w:sz w:val="36"/>
          <w:szCs w:val="36"/>
        </w:rPr>
        <w:t xml:space="preserve"> (VIII.)</w:t>
      </w:r>
    </w:p>
    <w:p w:rsidR="00B07EC3" w:rsidRDefault="00862E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Čermáková</w:t>
      </w:r>
      <w:r w:rsidR="009D01CA">
        <w:rPr>
          <w:color w:val="00000A"/>
          <w:sz w:val="36"/>
          <w:szCs w:val="36"/>
        </w:rPr>
        <w:t xml:space="preserve"> (VIII.)</w:t>
      </w:r>
    </w:p>
    <w:p w:rsidR="00B07EC3" w:rsidRDefault="00B07E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</w:p>
    <w:p w:rsidR="00B07EC3" w:rsidRDefault="00B07E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</w:p>
    <w:p w:rsidR="00B07EC3" w:rsidRDefault="00862E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/>
        <w:rPr>
          <w:b/>
          <w:color w:val="00000A"/>
          <w:sz w:val="36"/>
          <w:szCs w:val="36"/>
        </w:rPr>
      </w:pPr>
      <w:r>
        <w:rPr>
          <w:b/>
          <w:color w:val="00000A"/>
          <w:sz w:val="36"/>
          <w:szCs w:val="36"/>
        </w:rPr>
        <w:t xml:space="preserve">PROGRAM: </w:t>
      </w:r>
    </w:p>
    <w:p w:rsidR="000A51A2" w:rsidRDefault="000A51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/>
        <w:rPr>
          <w:b/>
          <w:color w:val="00000A"/>
          <w:sz w:val="36"/>
          <w:szCs w:val="36"/>
        </w:rPr>
      </w:pPr>
    </w:p>
    <w:p w:rsidR="00E46E86" w:rsidRDefault="009D01CA" w:rsidP="000A51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Seznámení se všemi členy ŽP</w:t>
      </w:r>
      <w:r w:rsidR="00E46E86">
        <w:rPr>
          <w:color w:val="00000A"/>
          <w:sz w:val="36"/>
          <w:szCs w:val="36"/>
        </w:rPr>
        <w:t>, představení se, proč chci pracovat v ŽP</w:t>
      </w:r>
    </w:p>
    <w:p w:rsidR="00E46E86" w:rsidRPr="00E46E86" w:rsidRDefault="00E46E86" w:rsidP="000A51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36"/>
          <w:szCs w:val="36"/>
        </w:rPr>
      </w:pPr>
      <w:r w:rsidRPr="00E46E86">
        <w:rPr>
          <w:color w:val="00000A"/>
          <w:sz w:val="36"/>
          <w:szCs w:val="36"/>
        </w:rPr>
        <w:t>Seznámení s právy a povinnostmi členů ŽP</w:t>
      </w:r>
      <w:r w:rsidRPr="00E46E86">
        <w:rPr>
          <w:color w:val="00000A"/>
          <w:sz w:val="36"/>
          <w:szCs w:val="36"/>
        </w:rPr>
        <w:t xml:space="preserve">                                                                               </w:t>
      </w:r>
    </w:p>
    <w:p w:rsidR="00B07EC3" w:rsidRDefault="00862EBA" w:rsidP="000A51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206"/>
        <w:rPr>
          <w:color w:val="000000"/>
          <w:sz w:val="36"/>
          <w:szCs w:val="36"/>
        </w:rPr>
      </w:pPr>
      <w:r>
        <w:rPr>
          <w:sz w:val="36"/>
          <w:szCs w:val="36"/>
        </w:rPr>
        <w:t>Příští schůzka</w:t>
      </w:r>
      <w:r w:rsidR="00E46E86">
        <w:rPr>
          <w:sz w:val="36"/>
          <w:szCs w:val="36"/>
        </w:rPr>
        <w:t xml:space="preserve"> – </w:t>
      </w:r>
      <w:r>
        <w:rPr>
          <w:sz w:val="36"/>
          <w:szCs w:val="36"/>
        </w:rPr>
        <w:t>volby</w:t>
      </w:r>
      <w:r w:rsidR="00E46E86">
        <w:rPr>
          <w:sz w:val="36"/>
          <w:szCs w:val="36"/>
        </w:rPr>
        <w:t xml:space="preserve"> do ŽP</w:t>
      </w:r>
      <w:r>
        <w:rPr>
          <w:sz w:val="36"/>
          <w:szCs w:val="36"/>
        </w:rPr>
        <w:t xml:space="preserve"> (zapisovatel,</w:t>
      </w:r>
      <w:r w:rsidR="00E46E86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předseda,</w:t>
      </w:r>
      <w:r w:rsidR="00E46E86">
        <w:rPr>
          <w:sz w:val="36"/>
          <w:szCs w:val="36"/>
        </w:rPr>
        <w:t xml:space="preserve">  </w:t>
      </w:r>
      <w:r>
        <w:rPr>
          <w:sz w:val="36"/>
          <w:szCs w:val="36"/>
        </w:rPr>
        <w:t>místopředseda</w:t>
      </w:r>
      <w:proofErr w:type="gramEnd"/>
      <w:r>
        <w:rPr>
          <w:sz w:val="36"/>
          <w:szCs w:val="36"/>
        </w:rPr>
        <w:t>)</w:t>
      </w:r>
    </w:p>
    <w:p w:rsidR="00B07EC3" w:rsidRDefault="00862EBA" w:rsidP="000A51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206"/>
        <w:rPr>
          <w:color w:val="000000"/>
          <w:sz w:val="36"/>
          <w:szCs w:val="36"/>
        </w:rPr>
      </w:pPr>
      <w:r>
        <w:rPr>
          <w:sz w:val="36"/>
          <w:szCs w:val="36"/>
        </w:rPr>
        <w:t>Zjistit</w:t>
      </w:r>
      <w:r w:rsidR="00E46E86">
        <w:rPr>
          <w:sz w:val="36"/>
          <w:szCs w:val="36"/>
        </w:rPr>
        <w:t xml:space="preserve"> do příští schůzky, o</w:t>
      </w:r>
      <w:r>
        <w:rPr>
          <w:sz w:val="36"/>
          <w:szCs w:val="36"/>
        </w:rPr>
        <w:t xml:space="preserve"> jaké akce by </w:t>
      </w:r>
      <w:r w:rsidR="00E46E86">
        <w:rPr>
          <w:sz w:val="36"/>
          <w:szCs w:val="36"/>
        </w:rPr>
        <w:t>měly třídy zájem</w:t>
      </w:r>
      <w:r>
        <w:rPr>
          <w:color w:val="000000"/>
          <w:sz w:val="36"/>
          <w:szCs w:val="36"/>
        </w:rPr>
        <w:t xml:space="preserve">                                 </w:t>
      </w:r>
    </w:p>
    <w:p w:rsidR="00B07EC3" w:rsidRDefault="00E46E86" w:rsidP="000A51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206"/>
        <w:rPr>
          <w:color w:val="000000"/>
          <w:sz w:val="36"/>
          <w:szCs w:val="36"/>
        </w:rPr>
      </w:pPr>
      <w:r>
        <w:rPr>
          <w:sz w:val="36"/>
          <w:szCs w:val="36"/>
        </w:rPr>
        <w:t>Péče o k</w:t>
      </w:r>
      <w:r w:rsidR="00862EBA">
        <w:rPr>
          <w:sz w:val="36"/>
          <w:szCs w:val="36"/>
        </w:rPr>
        <w:t xml:space="preserve">ytičky </w:t>
      </w:r>
      <w:r>
        <w:rPr>
          <w:sz w:val="36"/>
          <w:szCs w:val="36"/>
        </w:rPr>
        <w:t>v říjnu -</w:t>
      </w:r>
      <w:r w:rsidR="00862EBA">
        <w:rPr>
          <w:sz w:val="36"/>
          <w:szCs w:val="36"/>
        </w:rPr>
        <w:t xml:space="preserve"> 9.</w:t>
      </w:r>
      <w:r>
        <w:rPr>
          <w:sz w:val="36"/>
          <w:szCs w:val="36"/>
        </w:rPr>
        <w:t xml:space="preserve"> </w:t>
      </w:r>
      <w:r w:rsidR="00862EBA">
        <w:rPr>
          <w:sz w:val="36"/>
          <w:szCs w:val="36"/>
        </w:rPr>
        <w:t>třída</w:t>
      </w:r>
    </w:p>
    <w:p w:rsidR="00B07EC3" w:rsidRDefault="00862EBA" w:rsidP="000A51A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206"/>
        <w:rPr>
          <w:color w:val="000000"/>
          <w:sz w:val="36"/>
          <w:szCs w:val="36"/>
        </w:rPr>
      </w:pPr>
      <w:r>
        <w:rPr>
          <w:sz w:val="36"/>
          <w:szCs w:val="36"/>
        </w:rPr>
        <w:t>Další schůzka:</w:t>
      </w:r>
      <w:r w:rsidR="00E46E86">
        <w:rPr>
          <w:sz w:val="36"/>
          <w:szCs w:val="36"/>
        </w:rPr>
        <w:t xml:space="preserve"> ve středu </w:t>
      </w:r>
      <w:r>
        <w:rPr>
          <w:sz w:val="36"/>
          <w:szCs w:val="36"/>
        </w:rPr>
        <w:t>4.</w:t>
      </w:r>
      <w:r w:rsidR="00E46E86">
        <w:rPr>
          <w:sz w:val="36"/>
          <w:szCs w:val="36"/>
        </w:rPr>
        <w:t xml:space="preserve"> </w:t>
      </w:r>
      <w:r>
        <w:rPr>
          <w:sz w:val="36"/>
          <w:szCs w:val="36"/>
        </w:rPr>
        <w:t>10.</w:t>
      </w:r>
      <w:r w:rsidR="00E46E86">
        <w:rPr>
          <w:sz w:val="36"/>
          <w:szCs w:val="36"/>
        </w:rPr>
        <w:t xml:space="preserve"> v 7:00 hodin ve 4. třídě</w:t>
      </w:r>
    </w:p>
    <w:p w:rsidR="00B07EC3" w:rsidRDefault="00862E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30" w:lineRule="auto"/>
        <w:ind w:left="1231" w:right="1206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 xml:space="preserve">Zapsal: </w:t>
      </w:r>
      <w:proofErr w:type="spellStart"/>
      <w:r>
        <w:rPr>
          <w:color w:val="00000A"/>
          <w:sz w:val="36"/>
          <w:szCs w:val="36"/>
        </w:rPr>
        <w:t>Schmeiser</w:t>
      </w:r>
      <w:proofErr w:type="spellEnd"/>
      <w:r>
        <w:rPr>
          <w:color w:val="00000A"/>
          <w:sz w:val="36"/>
          <w:szCs w:val="36"/>
        </w:rPr>
        <w:t xml:space="preserve"> František </w:t>
      </w:r>
    </w:p>
    <w:p w:rsidR="00B07EC3" w:rsidRPr="000A51A2" w:rsidRDefault="00E46E86" w:rsidP="000A51A2">
      <w:pPr>
        <w:widowControl w:val="0"/>
        <w:pBdr>
          <w:top w:val="nil"/>
          <w:left w:val="nil"/>
          <w:bottom w:val="nil"/>
          <w:right w:val="nil"/>
          <w:between w:val="nil"/>
        </w:pBdr>
        <w:ind w:right="2048"/>
        <w:jc w:val="center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 xml:space="preserve">   </w:t>
      </w:r>
      <w:r w:rsidR="00862EBA">
        <w:rPr>
          <w:color w:val="00000A"/>
          <w:sz w:val="36"/>
          <w:szCs w:val="36"/>
        </w:rPr>
        <w:t xml:space="preserve">Mgr. Jaroslava Balášová, koordinátor ŽP </w:t>
      </w:r>
      <w:bookmarkStart w:id="0" w:name="_GoBack"/>
      <w:bookmarkEnd w:id="0"/>
    </w:p>
    <w:sectPr w:rsidR="00B07EC3" w:rsidRPr="000A51A2">
      <w:headerReference w:type="default" r:id="rId9"/>
      <w:footerReference w:type="default" r:id="rId10"/>
      <w:pgSz w:w="11906" w:h="16838"/>
      <w:pgMar w:top="284" w:right="567" w:bottom="28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8A" w:rsidRDefault="00EC138A">
      <w:r>
        <w:separator/>
      </w:r>
    </w:p>
  </w:endnote>
  <w:endnote w:type="continuationSeparator" w:id="0">
    <w:p w:rsidR="00EC138A" w:rsidRDefault="00E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3" w:rsidRDefault="0086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048375" cy="1847850"/>
              <wp:effectExtent l="0" t="0" r="0" b="0"/>
              <wp:wrapSquare wrapText="bothSides" distT="0" distB="0" distL="114300" distR="114300"/>
              <wp:docPr id="11" name="Obdélní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31338" y="2865600"/>
                        <a:ext cx="60293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7EC3" w:rsidRDefault="00B07EC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1" o:spid="_x0000_s1027" style="position:absolute;margin-left:0;margin-top:0;width:476.25pt;height:1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" filled="f" stroked="f">
              <v:textbox inset="2.53958mm,1.2694mm,2.53958mm,1.2694mm">
                <w:txbxContent>
                  <w:p w:rsidR="00B07EC3" w:rsidRDefault="00B07EC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8A" w:rsidRDefault="00EC138A">
      <w:r>
        <w:separator/>
      </w:r>
    </w:p>
  </w:footnote>
  <w:footnote w:type="continuationSeparator" w:id="0">
    <w:p w:rsidR="00EC138A" w:rsidRDefault="00EC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3" w:rsidRDefault="0086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2503171</wp:posOffset>
              </wp:positionH>
              <wp:positionV relativeFrom="margin">
                <wp:posOffset>-709292</wp:posOffset>
              </wp:positionV>
              <wp:extent cx="3859530" cy="727710"/>
              <wp:effectExtent l="0" t="0" r="0" b="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5760" y="3425670"/>
                        <a:ext cx="384048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EC3" w:rsidRDefault="00862EBA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                                                Dolní Roveň 200</w:t>
                          </w:r>
                        </w:p>
                        <w:p w:rsidR="00B07EC3" w:rsidRDefault="00862EBA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                                                PSČ 533 71 </w:t>
                          </w:r>
                        </w:p>
                        <w:p w:rsidR="00B07EC3" w:rsidRDefault="00862EBA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                                                Česká republika</w:t>
                          </w:r>
                        </w:p>
                        <w:p w:rsidR="00B07EC3" w:rsidRDefault="00B07EC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2" o:spid="_x0000_s1026" style="position:absolute;margin-left:197.1pt;margin-top:-55.85pt;width:303.9pt;height:57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" fillcolor="white [3201]" stroked="f">
              <v:textbox inset="2.53958mm,1.2694mm,2.53958mm,1.2694mm">
                <w:txbxContent>
                  <w:p w:rsidR="00B07EC3" w:rsidRDefault="00862EBA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                                                     Dolní Roveň 200</w:t>
                    </w:r>
                  </w:p>
                  <w:p w:rsidR="00B07EC3" w:rsidRDefault="00862EBA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                                                     PSČ 533 71 </w:t>
                    </w:r>
                  </w:p>
                  <w:p w:rsidR="00B07EC3" w:rsidRDefault="00862EBA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                                                     Česká republika</w:t>
                    </w:r>
                  </w:p>
                  <w:p w:rsidR="00B07EC3" w:rsidRDefault="00B07EC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-184783</wp:posOffset>
          </wp:positionH>
          <wp:positionV relativeFrom="paragraph">
            <wp:posOffset>-313688</wp:posOffset>
          </wp:positionV>
          <wp:extent cx="1851660" cy="901065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166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7EC3" w:rsidRDefault="00B07E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393"/>
    <w:multiLevelType w:val="multilevel"/>
    <w:tmpl w:val="90B264D4"/>
    <w:lvl w:ilvl="0">
      <w:start w:val="1"/>
      <w:numFmt w:val="bullet"/>
      <w:lvlText w:val="●"/>
      <w:lvlJc w:val="left"/>
      <w:pPr>
        <w:ind w:left="19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1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F69B3"/>
    <w:multiLevelType w:val="multilevel"/>
    <w:tmpl w:val="9DA8A77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2D6518"/>
    <w:multiLevelType w:val="multilevel"/>
    <w:tmpl w:val="1650434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1C3F2B"/>
    <w:multiLevelType w:val="multilevel"/>
    <w:tmpl w:val="8E0005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C3"/>
    <w:rsid w:val="000A51A2"/>
    <w:rsid w:val="00862EBA"/>
    <w:rsid w:val="009D01CA"/>
    <w:rsid w:val="00B07EC3"/>
    <w:rsid w:val="00E46E86"/>
    <w:rsid w:val="00E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1C5B-D500-4E40-9AEB-EBDB2D3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353"/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A9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14C1C"/>
    <w:pPr>
      <w:spacing w:before="100" w:beforeAutospacing="1" w:after="100" w:afterAutospacing="1"/>
    </w:pPr>
  </w:style>
  <w:style w:type="paragraph" w:customStyle="1" w:styleId="Normln1">
    <w:name w:val="Normální1"/>
    <w:rsid w:val="000D7BF8"/>
    <w:rPr>
      <w:rFonts w:ascii="Calibri" w:eastAsia="Calibri" w:hAnsi="Calibri" w:cs="Calibri"/>
      <w:color w:val="000000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pCHwPtfiEEjih//o+oOyX58McQ==">CgMxLjA4AHIhMU9UdjI0OTVEeTZuODRYQlEyWkxRaHZBWXhPZGR3UzQt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Učitel</cp:lastModifiedBy>
  <cp:revision>2</cp:revision>
  <dcterms:created xsi:type="dcterms:W3CDTF">2023-09-27T10:36:00Z</dcterms:created>
  <dcterms:modified xsi:type="dcterms:W3CDTF">2023-09-27T10:36:00Z</dcterms:modified>
</cp:coreProperties>
</file>